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714DF" w14:textId="77777777" w:rsidR="006A3478" w:rsidRDefault="006A3478" w:rsidP="006A3478">
      <w:pPr>
        <w:spacing w:after="240"/>
        <w:rPr>
          <w:rFonts w:eastAsia="Times New Roman"/>
        </w:rPr>
      </w:pPr>
      <w:bookmarkStart w:id="0" w:name="_MailOriginal"/>
      <w:r>
        <w:rPr>
          <w:rFonts w:eastAsia="Times New Roman"/>
        </w:rPr>
        <w:t>&gt; Od: "Daniel Gebauer" &lt;</w:t>
      </w:r>
      <w:hyperlink r:id="rId4" w:history="1">
        <w:r>
          <w:rPr>
            <w:rStyle w:val="Hypertextovodkaz"/>
            <w:rFonts w:eastAsia="Times New Roman"/>
          </w:rPr>
          <w:t>daniel.gebauer@rybsvaz-ms.cz</w:t>
        </w:r>
      </w:hyperlink>
      <w:r>
        <w:rPr>
          <w:rFonts w:eastAsia="Times New Roman"/>
        </w:rPr>
        <w:t xml:space="preserve">&gt; </w:t>
      </w:r>
      <w:r>
        <w:rPr>
          <w:rFonts w:eastAsia="Times New Roman"/>
        </w:rPr>
        <w:br/>
        <w:t xml:space="preserve">&gt; Datum: 11.10.2019 12:24 </w:t>
      </w:r>
      <w:r>
        <w:rPr>
          <w:rFonts w:eastAsia="Times New Roman"/>
        </w:rPr>
        <w:br/>
        <w:t xml:space="preserve">&gt; Předmět: závěr úhynu ryb v nádrži Loučka </w:t>
      </w:r>
      <w:r>
        <w:rPr>
          <w:rFonts w:eastAsia="Times New Roman"/>
        </w:rPr>
        <w:br/>
        <w:t xml:space="preserve">&gt; </w:t>
      </w:r>
      <w:r>
        <w:rPr>
          <w:rFonts w:eastAsia="Times New Roman"/>
        </w:rPr>
        <w:br/>
        <w:t xml:space="preserve">Dobrý den přátelé. </w:t>
      </w:r>
      <w:r>
        <w:rPr>
          <w:rFonts w:eastAsia="Times New Roman"/>
        </w:rPr>
        <w:br/>
      </w:r>
      <w:r>
        <w:rPr>
          <w:rFonts w:eastAsia="Times New Roman"/>
        </w:rPr>
        <w:br/>
      </w:r>
      <w:r>
        <w:rPr>
          <w:rFonts w:eastAsia="Times New Roman"/>
        </w:rPr>
        <w:br/>
      </w:r>
      <w:r>
        <w:rPr>
          <w:rFonts w:eastAsia="Times New Roman"/>
        </w:rPr>
        <w:br/>
        <w:t xml:space="preserve">Včera jsem obdržel poslední rozbor k uvedenému úhynu ryb v nádrži Loučka. Tvrzení vodoprávního úřadu, že úhyn ryb byl způsoben sinicemi, je </w:t>
      </w:r>
      <w:proofErr w:type="gramStart"/>
      <w:r>
        <w:rPr>
          <w:rFonts w:eastAsia="Times New Roman"/>
        </w:rPr>
        <w:t>vyloučen</w:t>
      </w:r>
      <w:proofErr w:type="gramEnd"/>
      <w:r>
        <w:rPr>
          <w:rFonts w:eastAsia="Times New Roman"/>
        </w:rPr>
        <w:t xml:space="preserve"> a to z několika důvodů: </w:t>
      </w:r>
      <w:r>
        <w:rPr>
          <w:rFonts w:eastAsia="Times New Roman"/>
        </w:rPr>
        <w:br/>
      </w:r>
      <w:r>
        <w:rPr>
          <w:rFonts w:eastAsia="Times New Roman"/>
        </w:rPr>
        <w:br/>
      </w:r>
      <w:r>
        <w:rPr>
          <w:rFonts w:eastAsia="Times New Roman"/>
        </w:rPr>
        <w:br/>
      </w:r>
      <w:r>
        <w:rPr>
          <w:rFonts w:eastAsia="Times New Roman"/>
        </w:rPr>
        <w:br/>
        <w:t xml:space="preserve">- V první řadě, pakliže je podezření na sinice je nutné, ihned na místě změřit kyslík i pH, dále je třeba udělat analýzu chlorofylu a odebrat vzorek volné vody stačí 50 ml, přikápnout trochu formaldehydu a podívat se do mikroskopu. Je zarážející, že nebyl proveden rozbor rozpuštěného kyslíku, ale přesto někteří lidé tvrdili, že ryby uhynuly v důsledku nedostatku kyslíku, který právě způsobily sinice. Nicméně, ČIŽP OI Olomouc změřila kyslík </w:t>
      </w:r>
      <w:proofErr w:type="spellStart"/>
      <w:r>
        <w:rPr>
          <w:rFonts w:eastAsia="Times New Roman"/>
        </w:rPr>
        <w:t>oxymetrem</w:t>
      </w:r>
      <w:proofErr w:type="spellEnd"/>
      <w:r>
        <w:rPr>
          <w:rFonts w:eastAsia="Times New Roman"/>
        </w:rPr>
        <w:t xml:space="preserve"> za účasti HZS v odpoledních hodinách při odběru vody do laboratoře, kde byla hodnota 5,5 mg/l a pH bylo mezi </w:t>
      </w:r>
      <w:proofErr w:type="gramStart"/>
      <w:r>
        <w:rPr>
          <w:rFonts w:eastAsia="Times New Roman"/>
        </w:rPr>
        <w:t>6 -7</w:t>
      </w:r>
      <w:proofErr w:type="gramEnd"/>
      <w:r>
        <w:rPr>
          <w:rFonts w:eastAsia="Times New Roman"/>
        </w:rPr>
        <w:t xml:space="preserve">, což naprosto vylučuje sinice. </w:t>
      </w:r>
      <w:r>
        <w:rPr>
          <w:rFonts w:eastAsia="Times New Roman"/>
        </w:rPr>
        <w:br/>
      </w:r>
      <w:r>
        <w:rPr>
          <w:rFonts w:eastAsia="Times New Roman"/>
        </w:rPr>
        <w:br/>
      </w:r>
      <w:r>
        <w:rPr>
          <w:rFonts w:eastAsia="Times New Roman"/>
        </w:rPr>
        <w:br/>
      </w:r>
      <w:r>
        <w:rPr>
          <w:rFonts w:eastAsia="Times New Roman"/>
        </w:rPr>
        <w:br/>
        <w:t xml:space="preserve">- Vzorky vypadají celkem čisté, nějaké toxiny sinic ryby neohrozí v takovém rozsahu, navíc pH je hodně nízké, kdyby tam byly přemnožené sinice tak pH bude vysoké nad 9. </w:t>
      </w:r>
      <w:r>
        <w:rPr>
          <w:rFonts w:eastAsia="Times New Roman"/>
        </w:rPr>
        <w:br/>
      </w:r>
      <w:r>
        <w:rPr>
          <w:rFonts w:eastAsia="Times New Roman"/>
        </w:rPr>
        <w:br/>
      </w:r>
      <w:r>
        <w:rPr>
          <w:rFonts w:eastAsia="Times New Roman"/>
        </w:rPr>
        <w:br/>
      </w:r>
      <w:r>
        <w:rPr>
          <w:rFonts w:eastAsia="Times New Roman"/>
        </w:rPr>
        <w:br/>
        <w:t>- Toxiny sinic (</w:t>
      </w:r>
      <w:proofErr w:type="spellStart"/>
      <w:r>
        <w:rPr>
          <w:rFonts w:eastAsia="Times New Roman"/>
        </w:rPr>
        <w:t>cyanotoxiny</w:t>
      </w:r>
      <w:proofErr w:type="spellEnd"/>
      <w:r>
        <w:rPr>
          <w:rFonts w:eastAsia="Times New Roman"/>
        </w:rPr>
        <w:t xml:space="preserve">) jsou látky, které nejsou aktivně vylučovány z buňky. Vždy to musí být spojení s kombinací masivního úhynu sinic při algicidním zásahu, kde je porušena buněčná membrána sinic a obsah toxinu je najednou vyplaven do svého okolí. Kombinace následného rozkladu sinic a jejich toxinů, kde je spotřebován kyslík rozkladem jejich těl dochází k úhynům ryb. </w:t>
      </w:r>
      <w:r>
        <w:rPr>
          <w:rFonts w:eastAsia="Times New Roman"/>
        </w:rPr>
        <w:br/>
      </w:r>
      <w:r>
        <w:rPr>
          <w:rFonts w:eastAsia="Times New Roman"/>
        </w:rPr>
        <w:br/>
      </w:r>
      <w:r>
        <w:rPr>
          <w:rFonts w:eastAsia="Times New Roman"/>
        </w:rPr>
        <w:br/>
      </w:r>
      <w:r>
        <w:rPr>
          <w:rFonts w:eastAsia="Times New Roman"/>
        </w:rPr>
        <w:br/>
        <w:t xml:space="preserve">- Nádrž Loučka je napájená z pramenné oblastí bez nemovitostí, v okolí nejsou splachy z polí, ani nevedou do nádrže septiky odpadních vod, jedná se o revír, kde není chov ryb (nepřikrmuje se, nehnojí), nelze tvrdit o eutrofizaci vody. </w:t>
      </w:r>
      <w:r>
        <w:rPr>
          <w:rFonts w:eastAsia="Times New Roman"/>
        </w:rPr>
        <w:br/>
      </w:r>
      <w:r>
        <w:rPr>
          <w:rFonts w:eastAsia="Times New Roman"/>
        </w:rPr>
        <w:br/>
      </w:r>
      <w:r>
        <w:rPr>
          <w:rFonts w:eastAsia="Times New Roman"/>
        </w:rPr>
        <w:br/>
      </w:r>
      <w:r>
        <w:rPr>
          <w:rFonts w:eastAsia="Times New Roman"/>
        </w:rPr>
        <w:br/>
        <w:t xml:space="preserve">- Ve vzorcích je vyšší amoniak, ale pokud je nízké nebo neutrální pH, ten nepředstavuje riziko pro ryby. Velmi je zarážející obrovský nárůst fosforu ve vzorku 30/3, ale i dokonce v přítoku, který má být v normě, přesto vykazuje vyšší hodnotu! Což jasně signalizuje znečištění. Je zřejmé, že toxická látka se dostala přítokem. Pakliže by někdo vylil toxickou látku do nádrže, většina ryb hledá čistý přítok, což se nestalo jen pár ryb stálo u přítoku. </w:t>
      </w:r>
      <w:r>
        <w:rPr>
          <w:rFonts w:eastAsia="Times New Roman"/>
        </w:rPr>
        <w:br/>
      </w:r>
      <w:r>
        <w:rPr>
          <w:rFonts w:eastAsia="Times New Roman"/>
        </w:rPr>
        <w:br/>
      </w:r>
      <w:r>
        <w:rPr>
          <w:rFonts w:eastAsia="Times New Roman"/>
        </w:rPr>
        <w:br/>
      </w:r>
      <w:r>
        <w:rPr>
          <w:rFonts w:eastAsia="Times New Roman"/>
        </w:rPr>
        <w:br/>
        <w:t xml:space="preserve">- Úhoř, který snáší nízké hodnoty kyslíku byl nalezen na břehu, aby mohl dýchat atmosférický kyslík povrchem svého těla, neboť jak se ukázalo pozdějším rozborem ryb, měl rozsáhlé nekrózy sekundárních lamel na žábrách a překrvené žaberní lístky, což znamená zničený dýchací systém </w:t>
      </w:r>
      <w:r>
        <w:rPr>
          <w:rFonts w:eastAsia="Times New Roman"/>
        </w:rPr>
        <w:lastRenderedPageBreak/>
        <w:t xml:space="preserve">(žábra), který v žádném případě nemohl být způsoben sinicemi ani jejími toxiny! Ryby hynuly z toho důvodu, neboť nemohly dýchat zničenými žábry, přestože ve vodě byl dle měření ČIŽP dostatečné množství kyslíku, nejen v nádrži, ale i na přítoku! </w:t>
      </w:r>
      <w:r>
        <w:rPr>
          <w:rFonts w:eastAsia="Times New Roman"/>
        </w:rPr>
        <w:br/>
      </w:r>
      <w:r>
        <w:rPr>
          <w:rFonts w:eastAsia="Times New Roman"/>
        </w:rPr>
        <w:br/>
      </w:r>
      <w:r>
        <w:rPr>
          <w:rFonts w:eastAsia="Times New Roman"/>
        </w:rPr>
        <w:br/>
      </w:r>
      <w:r>
        <w:rPr>
          <w:rFonts w:eastAsia="Times New Roman"/>
        </w:rPr>
        <w:br/>
        <w:t xml:space="preserve">- Na hladině nádrže byl šedý povlak a po detailnějším zkoumání byly nalezeny uhynulé vodoměrky a bruslařky, který nemohl způsobit deficit kyslíku, neboť tento hmyz se řadí mezi (neuston) živočichy osídlující vodní blanku hladiny nádrže a dýchající atmosférický kyslík. </w:t>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t xml:space="preserve">Na základě všech výše popsaných skutečností, zvláště dle </w:t>
      </w:r>
      <w:proofErr w:type="spellStart"/>
      <w:r>
        <w:rPr>
          <w:rFonts w:eastAsia="Times New Roman"/>
        </w:rPr>
        <w:t>ichtyopatologického</w:t>
      </w:r>
      <w:proofErr w:type="spellEnd"/>
      <w:r>
        <w:rPr>
          <w:rFonts w:eastAsia="Times New Roman"/>
        </w:rPr>
        <w:t xml:space="preserve"> vyšetření (viz příloha), lze s největší pravděpodobností konstatovat, že úhyn ryb způsobila neznámá toxická látka (pravděpodobně pesticidy na bází fosforu) dle </w:t>
      </w:r>
      <w:proofErr w:type="gramStart"/>
      <w:r>
        <w:rPr>
          <w:rFonts w:eastAsia="Times New Roman"/>
        </w:rPr>
        <w:t>průběhu - vývoje</w:t>
      </w:r>
      <w:proofErr w:type="gramEnd"/>
      <w:r>
        <w:rPr>
          <w:rFonts w:eastAsia="Times New Roman"/>
        </w:rPr>
        <w:t xml:space="preserve"> otravy, příznaků, faktorů a </w:t>
      </w:r>
      <w:proofErr w:type="spellStart"/>
      <w:r>
        <w:rPr>
          <w:rFonts w:eastAsia="Times New Roman"/>
        </w:rPr>
        <w:t>klinicko</w:t>
      </w:r>
      <w:proofErr w:type="spellEnd"/>
      <w:r>
        <w:rPr>
          <w:rFonts w:eastAsia="Times New Roman"/>
        </w:rPr>
        <w:t xml:space="preserve"> - patologických změn u žaber a jater u ryb. Názor vodoprávního úřadu je mylný, že k úhynu ryb došlo v důsledku přemnožení sinic, který je procesem přirozené eutrofizace ve vodní nádrži. Z toho plyne, že se jedná o havárii dle § 40 vodního zákona č. 254/2001 Sb., ve znění pozdějších předpisů. </w:t>
      </w:r>
      <w:r>
        <w:rPr>
          <w:rFonts w:eastAsia="Times New Roman"/>
        </w:rPr>
        <w:br/>
      </w:r>
      <w:r>
        <w:rPr>
          <w:rFonts w:eastAsia="Times New Roman"/>
        </w:rPr>
        <w:br/>
      </w:r>
      <w:r>
        <w:rPr>
          <w:rFonts w:eastAsia="Times New Roman"/>
        </w:rPr>
        <w:br/>
      </w:r>
      <w:r>
        <w:rPr>
          <w:rFonts w:eastAsia="Times New Roman"/>
        </w:rPr>
        <w:br/>
        <w:t xml:space="preserve">S pozdravem D. Gebauer </w:t>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t xml:space="preserve">Ing. Daniel Gebauer </w:t>
      </w:r>
      <w:r>
        <w:rPr>
          <w:rFonts w:eastAsia="Times New Roman"/>
        </w:rPr>
        <w:br/>
        <w:t xml:space="preserve">hydrobiolog </w:t>
      </w:r>
      <w:r>
        <w:rPr>
          <w:rFonts w:eastAsia="Times New Roman"/>
        </w:rPr>
        <w:br/>
        <w:t xml:space="preserve">__________________________________________________________ </w:t>
      </w:r>
      <w:r>
        <w:rPr>
          <w:rFonts w:eastAsia="Times New Roman"/>
        </w:rPr>
        <w:br/>
        <w:t xml:space="preserve">Český rybářský svaz </w:t>
      </w:r>
      <w:r>
        <w:rPr>
          <w:rFonts w:eastAsia="Times New Roman"/>
        </w:rPr>
        <w:br/>
      </w:r>
      <w:r>
        <w:rPr>
          <w:rFonts w:eastAsia="Times New Roman"/>
        </w:rPr>
        <w:br/>
        <w:t xml:space="preserve">Územní svaz pro Severní Moravu a Slezsko </w:t>
      </w:r>
      <w:r>
        <w:rPr>
          <w:rFonts w:eastAsia="Times New Roman"/>
        </w:rPr>
        <w:br/>
        <w:t xml:space="preserve">Jahnova 14, 709 00 Ostrava – Mariánské Hory </w:t>
      </w:r>
      <w:r>
        <w:rPr>
          <w:rFonts w:eastAsia="Times New Roman"/>
        </w:rPr>
        <w:br/>
        <w:t xml:space="preserve">Mob.: 606 125 410 </w:t>
      </w:r>
      <w:r>
        <w:rPr>
          <w:rFonts w:eastAsia="Times New Roman"/>
        </w:rPr>
        <w:br/>
        <w:t xml:space="preserve">Tel.: 596 620 583 </w:t>
      </w:r>
      <w:r>
        <w:rPr>
          <w:rFonts w:eastAsia="Times New Roman"/>
        </w:rPr>
        <w:br/>
      </w:r>
      <w:r>
        <w:rPr>
          <w:rFonts w:eastAsia="Times New Roman"/>
        </w:rPr>
        <w:br/>
        <w:t xml:space="preserve">Fax.: 596 620 078 </w:t>
      </w:r>
      <w:r>
        <w:rPr>
          <w:rFonts w:eastAsia="Times New Roman"/>
        </w:rPr>
        <w:br/>
      </w:r>
      <w:r>
        <w:rPr>
          <w:rFonts w:eastAsia="Times New Roman"/>
        </w:rPr>
        <w:br/>
        <w:t>E-mail: &lt;</w:t>
      </w:r>
      <w:hyperlink r:id="rId5" w:history="1">
        <w:r>
          <w:rPr>
            <w:rStyle w:val="Hypertextovodkaz"/>
            <w:rFonts w:eastAsia="Times New Roman"/>
          </w:rPr>
          <w:t>mailto:daniel.gebauer@rybsvaz-ms.cz</w:t>
        </w:r>
      </w:hyperlink>
      <w:r>
        <w:rPr>
          <w:rFonts w:eastAsia="Times New Roman"/>
        </w:rPr>
        <w:t xml:space="preserve">&gt; </w:t>
      </w:r>
      <w:hyperlink r:id="rId6" w:history="1">
        <w:r>
          <w:rPr>
            <w:rStyle w:val="Hypertextovodkaz"/>
            <w:rFonts w:eastAsia="Times New Roman"/>
          </w:rPr>
          <w:t>daniel.gebauer@rybsvaz-ms.cz</w:t>
        </w:r>
      </w:hyperlink>
      <w:r>
        <w:rPr>
          <w:rFonts w:eastAsia="Times New Roman"/>
        </w:rPr>
        <w:t xml:space="preserve"> </w:t>
      </w:r>
      <w:r>
        <w:rPr>
          <w:rFonts w:eastAsia="Times New Roman"/>
        </w:rPr>
        <w:br/>
      </w:r>
      <w:r>
        <w:rPr>
          <w:rFonts w:eastAsia="Times New Roman"/>
        </w:rPr>
        <w:br/>
      </w:r>
      <w:r>
        <w:rPr>
          <w:rFonts w:eastAsia="Times New Roman"/>
        </w:rPr>
        <w:br/>
        <w:t xml:space="preserve">---------- Původní e-mail ---------- </w:t>
      </w:r>
      <w:r>
        <w:rPr>
          <w:rFonts w:eastAsia="Times New Roman"/>
        </w:rPr>
        <w:br/>
        <w:t>Od: Pospíšilová Xenie, Ing. &lt;</w:t>
      </w:r>
      <w:hyperlink r:id="rId7" w:history="1">
        <w:r>
          <w:rPr>
            <w:rStyle w:val="Hypertextovodkaz"/>
            <w:rFonts w:eastAsia="Times New Roman"/>
          </w:rPr>
          <w:t>xpospisilova@mesto-lipnik.cz &lt;mailto:xpospisilova@mesto-lipnik.cz</w:t>
        </w:r>
      </w:hyperlink>
      <w:r>
        <w:rPr>
          <w:rFonts w:eastAsia="Times New Roman"/>
        </w:rPr>
        <w:t xml:space="preserve">&gt; &gt; </w:t>
      </w:r>
      <w:r>
        <w:rPr>
          <w:rFonts w:eastAsia="Times New Roman"/>
        </w:rPr>
        <w:br/>
      </w:r>
      <w:r>
        <w:rPr>
          <w:rFonts w:eastAsia="Times New Roman"/>
        </w:rPr>
        <w:br/>
      </w:r>
      <w:r>
        <w:rPr>
          <w:rFonts w:eastAsia="Times New Roman"/>
        </w:rPr>
        <w:lastRenderedPageBreak/>
        <w:t xml:space="preserve">Datum: 22. 8. 2019 14:16:47 </w:t>
      </w:r>
      <w:r>
        <w:rPr>
          <w:rFonts w:eastAsia="Times New Roman"/>
        </w:rPr>
        <w:br/>
        <w:t xml:space="preserve">Předmět: rozbory VN Loučka od HZS OK </w:t>
      </w:r>
      <w:r>
        <w:rPr>
          <w:rFonts w:eastAsia="Times New Roman"/>
        </w:rPr>
        <w:br/>
      </w:r>
      <w:r>
        <w:rPr>
          <w:rFonts w:eastAsia="Times New Roman"/>
        </w:rPr>
        <w:br/>
        <w:t xml:space="preserve">Dobrý den, </w:t>
      </w:r>
      <w:r>
        <w:rPr>
          <w:rFonts w:eastAsia="Times New Roman"/>
        </w:rPr>
        <w:br/>
        <w:t xml:space="preserve">v příloze Vám zasílám výsledky laboratorních rozborů vody z VN Loučka. </w:t>
      </w:r>
      <w:r>
        <w:rPr>
          <w:rFonts w:eastAsia="Times New Roman"/>
        </w:rPr>
        <w:br/>
      </w:r>
      <w:r>
        <w:rPr>
          <w:rFonts w:eastAsia="Times New Roman"/>
        </w:rPr>
        <w:br/>
        <w:t xml:space="preserve">Můj názor po prohlédnutí výsledků je, že k úhynu ryb došlo v důsledku přemnožení sinic, což je důsledkem procesu přirozené eutrofizace ve vodní nádrži. </w:t>
      </w:r>
      <w:r>
        <w:rPr>
          <w:rFonts w:eastAsia="Times New Roman"/>
        </w:rPr>
        <w:br/>
      </w:r>
      <w:r>
        <w:rPr>
          <w:rFonts w:eastAsia="Times New Roman"/>
        </w:rPr>
        <w:br/>
      </w:r>
      <w:r>
        <w:rPr>
          <w:rFonts w:eastAsia="Times New Roman"/>
        </w:rPr>
        <w:br/>
        <w:t xml:space="preserve">S pozdravem </w:t>
      </w:r>
      <w:r>
        <w:rPr>
          <w:rFonts w:eastAsia="Times New Roman"/>
        </w:rPr>
        <w:br/>
      </w:r>
      <w:r>
        <w:rPr>
          <w:rFonts w:eastAsia="Times New Roman"/>
        </w:rPr>
        <w:br/>
      </w:r>
      <w:r>
        <w:rPr>
          <w:rFonts w:eastAsia="Times New Roman"/>
        </w:rPr>
        <w:br/>
        <w:t xml:space="preserve">Ing. Xenie Pospíšilová </w:t>
      </w:r>
      <w:r>
        <w:rPr>
          <w:rFonts w:eastAsia="Times New Roman"/>
        </w:rPr>
        <w:br/>
        <w:t xml:space="preserve">vedoucí Odboru životního prostředí </w:t>
      </w:r>
      <w:r>
        <w:rPr>
          <w:rFonts w:eastAsia="Times New Roman"/>
        </w:rPr>
        <w:br/>
        <w:t xml:space="preserve">Městského úřadu Lipník nad Bečvou </w:t>
      </w:r>
      <w:r>
        <w:rPr>
          <w:rFonts w:eastAsia="Times New Roman"/>
        </w:rPr>
        <w:br/>
        <w:t xml:space="preserve">Tel.: 581 722 346 </w:t>
      </w:r>
      <w:r>
        <w:rPr>
          <w:rFonts w:eastAsia="Times New Roman"/>
        </w:rPr>
        <w:br/>
      </w:r>
      <w:r>
        <w:rPr>
          <w:rFonts w:eastAsia="Times New Roman"/>
        </w:rPr>
        <w:br/>
      </w:r>
      <w:r>
        <w:rPr>
          <w:rFonts w:eastAsia="Times New Roman"/>
        </w:rPr>
        <w:br/>
      </w:r>
      <w:bookmarkEnd w:id="0"/>
    </w:p>
    <w:p w14:paraId="2AC4D36D" w14:textId="77777777" w:rsidR="00DF6B67" w:rsidRDefault="00DF6B67">
      <w:bookmarkStart w:id="1" w:name="_GoBack"/>
      <w:bookmarkEnd w:id="1"/>
    </w:p>
    <w:sectPr w:rsidR="00DF6B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B30"/>
    <w:rsid w:val="006A3478"/>
    <w:rsid w:val="00DF6B67"/>
    <w:rsid w:val="00EF1B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1FD7E-D0FC-4427-B6CC-A3035DBD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A3478"/>
    <w:pPr>
      <w:spacing w:after="0" w:line="240" w:lineRule="auto"/>
    </w:pPr>
    <w:rPr>
      <w:rFonts w:ascii="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6A34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15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xpospisilova@mesto-lipnik.cz%20%3cmailto:xpospisilova@mesto-lipnik.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niel.gebauer@rybsvaz-ms.cz" TargetMode="External"/><Relationship Id="rId5" Type="http://schemas.openxmlformats.org/officeDocument/2006/relationships/hyperlink" Target="mailto:daniel.gebauer@rybsvaz-ms.cz" TargetMode="External"/><Relationship Id="rId4" Type="http://schemas.openxmlformats.org/officeDocument/2006/relationships/hyperlink" Target="mailto:daniel.gebauer@rybsvaz-ms.cz" TargetMode="Externa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4083</Characters>
  <Application>Microsoft Office Word</Application>
  <DocSecurity>0</DocSecurity>
  <Lines>34</Lines>
  <Paragraphs>9</Paragraphs>
  <ScaleCrop>false</ScaleCrop>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Kosicka, Ondrej</dc:creator>
  <cp:keywords/>
  <dc:description/>
  <cp:lastModifiedBy>Kosicka, Ondrej</cp:lastModifiedBy>
  <cp:revision>2</cp:revision>
  <dcterms:created xsi:type="dcterms:W3CDTF">2019-11-01T06:10:00Z</dcterms:created>
  <dcterms:modified xsi:type="dcterms:W3CDTF">2019-11-01T06:10:00Z</dcterms:modified>
</cp:coreProperties>
</file>